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8FBF4" w14:textId="6E47548F" w:rsidR="00581CF7" w:rsidRPr="00581CF7" w:rsidRDefault="00581CF7" w:rsidP="00581CF7">
      <w:r w:rsidRPr="00581CF7">
        <w:t>Dear Property Owners,</w:t>
      </w:r>
    </w:p>
    <w:p w14:paraId="203AC921" w14:textId="2A13AE90" w:rsidR="00581CF7" w:rsidRPr="00581CF7" w:rsidRDefault="00581CF7" w:rsidP="00581CF7">
      <w:r w:rsidRPr="00581CF7">
        <w:t>Insurance coverage for short-term rentals is not standardized—each provider underwrites these properties differently. Some policies offer limited protection, others have specialty add-ons, and many exclude short-term rental activity altogether.</w:t>
      </w:r>
    </w:p>
    <w:p w14:paraId="3F1E9487" w14:textId="329BEE1B" w:rsidR="00581CF7" w:rsidRPr="00581CF7" w:rsidRDefault="00581CF7" w:rsidP="00581CF7">
      <w:r w:rsidRPr="00581CF7">
        <w:t xml:space="preserve">As </w:t>
      </w:r>
      <w:r>
        <w:t>your</w:t>
      </w:r>
      <w:r w:rsidRPr="00581CF7">
        <w:t xml:space="preserve"> professional property manager, I strongly recommend reviewing your insurance annually to ensure your policy adequately covers your building(s), contents, business income, and liability exposure.</w:t>
      </w:r>
    </w:p>
    <w:p w14:paraId="6A776A0B" w14:textId="75D51DB5" w:rsidR="00581CF7" w:rsidRPr="00581CF7" w:rsidRDefault="00581CF7" w:rsidP="00581CF7">
      <w:r w:rsidRPr="00581CF7">
        <w:t>One provider we consistently see delivering comprehensive and reliable coverage is Proper Insurance®. Over the past decade, Proper has become the nation’s leading insurer for short-term rental properties, offering policies specifically designed for the unique risks of STR operations.</w:t>
      </w:r>
    </w:p>
    <w:p w14:paraId="6FED0247" w14:textId="60DE3EB8" w:rsidR="00581CF7" w:rsidRPr="00581CF7" w:rsidRDefault="00581CF7" w:rsidP="00581CF7">
      <w:r w:rsidRPr="00581CF7">
        <w:t xml:space="preserve">Their policy is an upgrade in coverage—from commercial business liability to loss of </w:t>
      </w:r>
      <w:r>
        <w:t>revenue</w:t>
      </w:r>
      <w:r w:rsidRPr="00581CF7">
        <w:t xml:space="preserve"> and amenity protection—and while premiums may be higher than standard homeowners or landlord policies, the peace of mind and protection are often well worth the investment.</w:t>
      </w:r>
    </w:p>
    <w:p w14:paraId="4E4F8B1A" w14:textId="7397B7DC" w:rsidR="00581CF7" w:rsidRPr="00581CF7" w:rsidRDefault="00581CF7" w:rsidP="00581CF7">
      <w:r w:rsidRPr="00581CF7">
        <w:t xml:space="preserve">Whether your policy is up for renewal or not, </w:t>
      </w:r>
      <w:r w:rsidR="00CE5D82">
        <w:t>we</w:t>
      </w:r>
      <w:r w:rsidRPr="00581CF7">
        <w:t xml:space="preserve"> encourage you to get a free consultation. Even if you don’t make a change, knowing where your current policy stands and where it may fall short is invaluable.</w:t>
      </w:r>
    </w:p>
    <w:p w14:paraId="58B3FB84" w14:textId="44D34DAA" w:rsidR="00581CF7" w:rsidRPr="00581CF7" w:rsidRDefault="00581CF7" w:rsidP="00581CF7">
      <w:r w:rsidRPr="00581CF7">
        <w:t xml:space="preserve">To get started, visit </w:t>
      </w:r>
      <w:hyperlink r:id="rId4" w:history="1">
        <w:r w:rsidRPr="00824F5A">
          <w:rPr>
            <w:rStyle w:val="Hyperlink"/>
          </w:rPr>
          <w:t>www.proper.insure</w:t>
        </w:r>
      </w:hyperlink>
      <w:r>
        <w:t xml:space="preserve"> </w:t>
      </w:r>
      <w:r w:rsidRPr="00581CF7">
        <w:t>to request a quote. One of their licensed agents will follow up with a customized proposal and walk you through a detailed coverage comparison.</w:t>
      </w:r>
    </w:p>
    <w:p w14:paraId="1B312EE6" w14:textId="7AD0E7E8" w:rsidR="00581CF7" w:rsidRDefault="00581CF7" w:rsidP="00581CF7">
      <w:r w:rsidRPr="00581CF7">
        <w:t xml:space="preserve">If you have any questions or would like to </w:t>
      </w:r>
      <w:r w:rsidRPr="00581CF7">
        <w:t>discuss them</w:t>
      </w:r>
      <w:r w:rsidRPr="00581CF7">
        <w:t xml:space="preserve"> further, feel free to reach out.</w:t>
      </w:r>
    </w:p>
    <w:p w14:paraId="6DC30944" w14:textId="77777777" w:rsidR="00581CF7" w:rsidRPr="00581CF7" w:rsidRDefault="00581CF7" w:rsidP="00581CF7"/>
    <w:p w14:paraId="48E0F975" w14:textId="77777777" w:rsidR="00581CF7" w:rsidRPr="00581CF7" w:rsidRDefault="00581CF7" w:rsidP="00581CF7">
      <w:r w:rsidRPr="00581CF7">
        <w:t>Best regards,</w:t>
      </w:r>
    </w:p>
    <w:p w14:paraId="79CED76A" w14:textId="77777777" w:rsidR="00581CF7" w:rsidRPr="00581CF7" w:rsidRDefault="00581CF7" w:rsidP="00581CF7">
      <w:r w:rsidRPr="00581CF7">
        <w:t>[Your Name]</w:t>
      </w:r>
    </w:p>
    <w:p w14:paraId="30F5FD83" w14:textId="0F2AFC84" w:rsidR="0098453D" w:rsidRPr="0098453D" w:rsidRDefault="00581CF7" w:rsidP="00581CF7">
      <w:r w:rsidRPr="00581CF7">
        <w:t>[Your Title/Company</w:t>
      </w:r>
    </w:p>
    <w:sectPr w:rsidR="0098453D" w:rsidRPr="00984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F6"/>
    <w:rsid w:val="002F4BFE"/>
    <w:rsid w:val="00581CF7"/>
    <w:rsid w:val="00706FF6"/>
    <w:rsid w:val="00902475"/>
    <w:rsid w:val="0098453D"/>
    <w:rsid w:val="00CE5D82"/>
    <w:rsid w:val="00D24208"/>
    <w:rsid w:val="00FF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F0DDD"/>
  <w15:chartTrackingRefBased/>
  <w15:docId w15:val="{FCCFA85B-DA73-4EA6-8943-B85C1FE5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6F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F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F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F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F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F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F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F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F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F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F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F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F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F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F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F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F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6F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F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6F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6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6F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6F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6F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F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F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6F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8453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7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per.ins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Pettyjohn</dc:creator>
  <cp:keywords/>
  <dc:description/>
  <cp:lastModifiedBy>Darren Pettyjohn</cp:lastModifiedBy>
  <cp:revision>2</cp:revision>
  <dcterms:created xsi:type="dcterms:W3CDTF">2025-05-04T06:37:00Z</dcterms:created>
  <dcterms:modified xsi:type="dcterms:W3CDTF">2025-05-04T21:19:00Z</dcterms:modified>
</cp:coreProperties>
</file>